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BD025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8D08F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.08.2018г. №</w:t>
      </w:r>
      <w:r w:rsidR="000E1BF5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8B2BF3" w:rsidRDefault="008B2BF3" w:rsidP="00F55EEA">
      <w:pPr>
        <w:ind w:firstLine="709"/>
        <w:rPr>
          <w:rFonts w:ascii="Arial" w:hAnsi="Arial" w:cs="Arial"/>
          <w:b/>
          <w:sz w:val="28"/>
          <w:szCs w:val="28"/>
        </w:rPr>
      </w:pPr>
      <w:r w:rsidRPr="007D43CC">
        <w:rPr>
          <w:rFonts w:ascii="Arial" w:hAnsi="Arial" w:cs="Arial"/>
        </w:rPr>
        <w:t xml:space="preserve">Руководствуясь ст.6 п.22 Устава МО "Тургеневка" и с целью приведения в соответствие адресов объектов недвижимости, на основании </w:t>
      </w:r>
      <w:r w:rsidR="00F55EEA">
        <w:rPr>
          <w:rFonts w:ascii="Arial" w:hAnsi="Arial" w:cs="Arial"/>
        </w:rPr>
        <w:t>плана распоряжения муниципальной собственностью в отношении земельных участков бывшего колхоза им. «Чапаева»: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F55EEA" w:rsidRDefault="00F55EEA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адреса земельным участкам:</w:t>
      </w:r>
    </w:p>
    <w:p w:rsidR="00F55EEA" w:rsidRDefault="00F55EEA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земельному участку, площадью 21 га (:ЗУ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– Иркутская область, Баяндаевский район, урочище «Штаны»;</w:t>
      </w:r>
    </w:p>
    <w:p w:rsidR="008B2BF3" w:rsidRDefault="00F55EEA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земельному участку, площадью 4 га (:ЗУ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– Иркутская область, Баяндаевский район, урочище «</w:t>
      </w:r>
      <w:proofErr w:type="spellStart"/>
      <w:r>
        <w:rPr>
          <w:rFonts w:ascii="Arial" w:hAnsi="Arial" w:cs="Arial"/>
        </w:rPr>
        <w:t>Монтхон</w:t>
      </w:r>
      <w:proofErr w:type="spellEnd"/>
      <w:r>
        <w:rPr>
          <w:rFonts w:ascii="Arial" w:hAnsi="Arial" w:cs="Arial"/>
        </w:rPr>
        <w:t>»,</w:t>
      </w:r>
    </w:p>
    <w:p w:rsidR="00F55EEA" w:rsidRDefault="00F55EEA" w:rsidP="008B2BF3">
      <w:pPr>
        <w:jc w:val="both"/>
        <w:rPr>
          <w:rFonts w:ascii="Arial" w:hAnsi="Arial" w:cs="Arial"/>
        </w:rPr>
      </w:pPr>
    </w:p>
    <w:p w:rsidR="00F55EEA" w:rsidRDefault="00F55EEA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Образованным в результате раздела земельного участка с кадастровым номером 85:02:000000:1308 по адресу Иркутская область, Баяндаевский район, урочище «Штаны»,  принадлежащего на праве собственности МО «Тургеневка».</w:t>
      </w: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015BC"/>
    <w:rsid w:val="0033678D"/>
    <w:rsid w:val="003C037F"/>
    <w:rsid w:val="00567925"/>
    <w:rsid w:val="00586321"/>
    <w:rsid w:val="005F7F34"/>
    <w:rsid w:val="00655512"/>
    <w:rsid w:val="006906C4"/>
    <w:rsid w:val="0071109A"/>
    <w:rsid w:val="007E2C5F"/>
    <w:rsid w:val="00877E74"/>
    <w:rsid w:val="008B2BF3"/>
    <w:rsid w:val="008D08F5"/>
    <w:rsid w:val="0090788B"/>
    <w:rsid w:val="00A16554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55EEA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2018-08-13T06:13:00Z</cp:lastPrinted>
  <dcterms:created xsi:type="dcterms:W3CDTF">2018-02-20T06:21:00Z</dcterms:created>
  <dcterms:modified xsi:type="dcterms:W3CDTF">2018-08-13T06:13:00Z</dcterms:modified>
</cp:coreProperties>
</file>